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E2" w:rsidRPr="00DB26FB" w:rsidRDefault="00EA17E2" w:rsidP="00EA17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A17E2" w:rsidRPr="00DB26FB" w:rsidRDefault="00EA17E2" w:rsidP="00EA17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E48D2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48D2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5E48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37290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E48D2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17E2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2019-09-11T22:13:00Z</dcterms:modified>
</cp:coreProperties>
</file>