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8B" w:rsidRPr="00995654" w:rsidRDefault="003D2A8B" w:rsidP="003D2A8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3D2A8B" w:rsidRPr="00995654" w:rsidRDefault="003D2A8B" w:rsidP="003D2A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064B45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2A8B" w:rsidRPr="00995654" w:rsidRDefault="003D2A8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3D2A8B" w:rsidRPr="00995654" w:rsidRDefault="003D2A8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以下、商品名・代金・代金支払日など契約を特定するために必要な項目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B45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2A8B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2019-07-05T23:35:00Z</dcterms:modified>
</cp:coreProperties>
</file>