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C36386" w:rsidRDefault="00C3638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１．品名・数量・価格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納　　期：平成○○年○○月○○日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運賃諸掛：弊社負担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支払方法：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有効期限：</w:t>
      </w:r>
    </w:p>
    <w:p w:rsidR="00AB10DF" w:rsidRPr="00C36386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DC" w:rsidRDefault="00514FDC" w:rsidP="009C0411">
      <w:r>
        <w:separator/>
      </w:r>
    </w:p>
  </w:endnote>
  <w:endnote w:type="continuationSeparator" w:id="0">
    <w:p w:rsidR="00514FDC" w:rsidRDefault="00514FD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DC" w:rsidRDefault="00514FDC" w:rsidP="009C0411">
      <w:r>
        <w:separator/>
      </w:r>
    </w:p>
  </w:footnote>
  <w:footnote w:type="continuationSeparator" w:id="0">
    <w:p w:rsidR="00514FDC" w:rsidRDefault="00514FD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87FC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94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2017-06-23T22:51:00Z</dcterms:modified>
</cp:coreProperties>
</file>