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B1370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B1370" w:rsidRPr="00884DDA" w:rsidRDefault="009B1370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B1370" w:rsidRPr="00884DDA" w:rsidRDefault="009B1370" w:rsidP="009B13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801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801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801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8016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8016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8016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801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801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801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801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801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801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801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801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801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801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801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801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8016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780160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78016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78016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78016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78016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8016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78016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78016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78016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78016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7801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801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80160" w:rsidSect="00BA4FF5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9E" w:rsidRDefault="003E1C9E" w:rsidP="008717F9">
      <w:r>
        <w:separator/>
      </w:r>
    </w:p>
  </w:endnote>
  <w:endnote w:type="continuationSeparator" w:id="0">
    <w:p w:rsidR="003E1C9E" w:rsidRDefault="003E1C9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9E" w:rsidRDefault="003E1C9E" w:rsidP="008717F9">
      <w:r>
        <w:separator/>
      </w:r>
    </w:p>
  </w:footnote>
  <w:footnote w:type="continuationSeparator" w:id="0">
    <w:p w:rsidR="003E1C9E" w:rsidRDefault="003E1C9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3E1C9E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80160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A4F4E"/>
    <w:rsid w:val="009B1370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A4FF5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2018-06-01T22:17:00Z</dcterms:modified>
</cp:coreProperties>
</file>