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1E3433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1E3433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67" w:rsidRDefault="00035867" w:rsidP="009C0411">
      <w:r>
        <w:separator/>
      </w:r>
    </w:p>
  </w:endnote>
  <w:endnote w:type="continuationSeparator" w:id="0">
    <w:p w:rsidR="00035867" w:rsidRDefault="0003586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67" w:rsidRDefault="00035867" w:rsidP="009C0411">
      <w:r>
        <w:separator/>
      </w:r>
    </w:p>
  </w:footnote>
  <w:footnote w:type="continuationSeparator" w:id="0">
    <w:p w:rsidR="00035867" w:rsidRDefault="0003586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586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B226C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2017-11-01T20:10:00Z</dcterms:modified>
</cp:coreProperties>
</file>