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w:t>
      </w:r>
      <w:r w:rsidR="002E0D25">
        <w:rPr>
          <w:rFonts w:ascii="ＭＳ 明朝" w:hAnsi="ＭＳ 明朝" w:hint="eastAsia"/>
          <w:sz w:val="28"/>
          <w:szCs w:val="28"/>
        </w:rPr>
        <w:t>変更</w:t>
      </w:r>
      <w:r w:rsidRPr="00B91848">
        <w:rPr>
          <w:rFonts w:ascii="ＭＳ 明朝" w:hAnsi="ＭＳ 明朝" w:hint="eastAsia"/>
          <w:sz w:val="28"/>
          <w:szCs w:val="28"/>
        </w:rPr>
        <w:t>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w:t>
      </w:r>
      <w:r w:rsidR="002E0D25">
        <w:rPr>
          <w:rFonts w:ascii="ＭＳ 明朝" w:hAnsi="ＭＳ 明朝" w:hint="eastAsia"/>
          <w:sz w:val="22"/>
          <w:szCs w:val="22"/>
        </w:rPr>
        <w:t>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76CA2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2019-09-22T22:34:00Z</dcterms:modified>
</cp:coreProperties>
</file>