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B7DC1" w:rsidRDefault="00BB7DC1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B7DC1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D63361" w:rsidRPr="00BB7DC1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（４）コメント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B7DC1" w:rsidRPr="00BB7DC1" w:rsidSect="00455452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575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2019-12-05T23:10:00Z</dcterms:modified>
</cp:coreProperties>
</file>