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4FBC" w:rsidRPr="00DB26FB" w:rsidRDefault="004A4FBC" w:rsidP="004A4FB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B20E3" w:rsidRPr="004A4FBC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F52C6F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C6F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A4FBC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2019-01-03T21:19:00Z</dcterms:modified>
</cp:coreProperties>
</file>