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44F1C" w:rsidRPr="00C85AFD" w:rsidTr="009044F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F1C" w:rsidRPr="00C85AFD" w:rsidRDefault="00944F1C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F1C" w:rsidRPr="00C85AFD" w:rsidRDefault="00944F1C" w:rsidP="009044F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44F1C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2019-04-16T01:03:00Z</dcterms:modified>
</cp:coreProperties>
</file>