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496939" w14:paraId="7070362D" w14:textId="77777777" w:rsidTr="00575F3E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862C6C5" w14:textId="77777777" w:rsidR="00496939" w:rsidRPr="00CF136B" w:rsidRDefault="00496939" w:rsidP="00575F3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1BDB488C" w14:textId="77777777" w:rsidR="00496939" w:rsidRPr="00CF136B" w:rsidRDefault="00496939" w:rsidP="00496939">
      <w:pPr>
        <w:rPr>
          <w:rFonts w:ascii="ＭＳ 明朝" w:hAnsi="ＭＳ 明朝"/>
          <w:sz w:val="22"/>
          <w:szCs w:val="22"/>
        </w:rPr>
      </w:pPr>
    </w:p>
    <w:p w14:paraId="51E99F2D" w14:textId="4293D2A6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5B9DA7A4" w:rsidR="009F4AF2" w:rsidRPr="006D3CB5" w:rsidRDefault="006D3CB5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　領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4AF2">
      <w:pgSz w:w="8391" w:h="11906" w:code="11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96939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2022-04-15T01:02:00Z</dcterms:modified>
</cp:coreProperties>
</file>